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4AE8" w14:textId="5511DA39" w:rsidR="00A767F7" w:rsidRPr="00592F92" w:rsidRDefault="00592F92" w:rsidP="00A767F7">
      <w:pPr>
        <w:spacing w:line="259" w:lineRule="auto"/>
        <w:jc w:val="center"/>
        <w:rPr>
          <w:rFonts w:ascii="Calibri" w:eastAsia="Calibri" w:hAnsi="Calibri" w:cs="Times New Roman"/>
          <w:b/>
          <w:bCs/>
          <w:i/>
          <w:iCs/>
          <w:kern w:val="0"/>
          <w:sz w:val="40"/>
          <w:szCs w:val="40"/>
          <w14:ligatures w14:val="none"/>
        </w:rPr>
      </w:pPr>
      <w:bookmarkStart w:id="0" w:name="_Hlk201219975"/>
      <w:bookmarkEnd w:id="0"/>
      <w:r w:rsidRPr="00592F92">
        <w:rPr>
          <w:rFonts w:ascii="Calibri" w:eastAsia="Calibri" w:hAnsi="Calibri" w:cs="Times New Roman"/>
          <w:b/>
          <w:bCs/>
          <w:i/>
          <w:iCs/>
          <w:kern w:val="0"/>
          <w:sz w:val="40"/>
          <w:szCs w:val="40"/>
          <w14:ligatures w14:val="none"/>
        </w:rPr>
        <w:t xml:space="preserve">VÄLKOMMEN PÅ </w:t>
      </w:r>
      <w:r w:rsidR="00A767F7" w:rsidRPr="00592F92">
        <w:rPr>
          <w:rFonts w:ascii="Calibri" w:eastAsia="Calibri" w:hAnsi="Calibri" w:cs="Times New Roman"/>
          <w:b/>
          <w:bCs/>
          <w:i/>
          <w:iCs/>
          <w:kern w:val="0"/>
          <w:sz w:val="40"/>
          <w:szCs w:val="40"/>
          <w14:ligatures w14:val="none"/>
        </w:rPr>
        <w:t>DIALOGCAFÉ</w:t>
      </w:r>
      <w:r w:rsidRPr="00592F92">
        <w:rPr>
          <w:rFonts w:ascii="Calibri" w:eastAsia="Calibri" w:hAnsi="Calibri" w:cs="Times New Roman"/>
          <w:b/>
          <w:bCs/>
          <w:i/>
          <w:iCs/>
          <w:kern w:val="0"/>
          <w:sz w:val="40"/>
          <w:szCs w:val="40"/>
          <w14:ligatures w14:val="none"/>
        </w:rPr>
        <w:t xml:space="preserve"> </w:t>
      </w:r>
    </w:p>
    <w:p w14:paraId="057F955B" w14:textId="760EE005" w:rsidR="00592F92" w:rsidRPr="00A767F7" w:rsidRDefault="00592F92" w:rsidP="00592F92">
      <w:pPr>
        <w:spacing w:line="259" w:lineRule="auto"/>
        <w:jc w:val="center"/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</w:pPr>
      <w:r w:rsidRPr="00A767F7">
        <w:rPr>
          <w:rFonts w:ascii="Calibri" w:eastAsia="Calibri" w:hAnsi="Calibri" w:cs="Times New Roman"/>
          <w:i/>
          <w:iCs/>
          <w:kern w:val="0"/>
          <w:sz w:val="32"/>
          <w:szCs w:val="32"/>
          <w:u w:val="single"/>
          <w14:ligatures w14:val="none"/>
        </w:rPr>
        <w:t>När?</w:t>
      </w:r>
      <w:r w:rsidRPr="00A767F7"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br/>
        <w:t xml:space="preserve">tisdag </w:t>
      </w:r>
      <w:r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>26/</w:t>
      </w:r>
      <w:proofErr w:type="gramStart"/>
      <w:r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>8-25</w:t>
      </w:r>
      <w:proofErr w:type="gramEnd"/>
      <w:r w:rsidRPr="00A767F7"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 xml:space="preserve"> kl. 9 – 1</w:t>
      </w:r>
      <w:r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>5.30</w:t>
      </w:r>
    </w:p>
    <w:p w14:paraId="0C301716" w14:textId="7B3EECB3" w:rsidR="00592F92" w:rsidRPr="00A767F7" w:rsidRDefault="00592F92" w:rsidP="000A6DF0">
      <w:pPr>
        <w:spacing w:line="259" w:lineRule="auto"/>
        <w:jc w:val="center"/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</w:pPr>
      <w:r w:rsidRPr="00A767F7">
        <w:rPr>
          <w:rFonts w:ascii="Calibri" w:eastAsia="Calibri" w:hAnsi="Calibri" w:cs="Times New Roman"/>
          <w:i/>
          <w:iCs/>
          <w:kern w:val="0"/>
          <w:sz w:val="32"/>
          <w:szCs w:val="32"/>
          <w:u w:val="single"/>
          <w14:ligatures w14:val="none"/>
        </w:rPr>
        <w:t>Var?</w:t>
      </w:r>
      <w:r w:rsidR="000A6DF0"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br/>
        <w:t>Nyköping</w:t>
      </w:r>
      <w:r w:rsidR="000A6DF0"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br/>
      </w:r>
      <w:r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>Tekniska</w:t>
      </w:r>
      <w:r w:rsidR="000A6DF0"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 xml:space="preserve"> divisionen, Tillverkarvägen 2</w:t>
      </w:r>
      <w:r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 xml:space="preserve"> </w:t>
      </w:r>
    </w:p>
    <w:p w14:paraId="59DCC507" w14:textId="77777777" w:rsidR="00592F92" w:rsidRPr="00A767F7" w:rsidRDefault="00592F92" w:rsidP="00A767F7">
      <w:pPr>
        <w:spacing w:line="259" w:lineRule="auto"/>
        <w:jc w:val="center"/>
        <w:rPr>
          <w:rFonts w:ascii="Calibri" w:eastAsia="Calibri" w:hAnsi="Calibri" w:cs="Times New Roman"/>
          <w:b/>
          <w:bCs/>
          <w:i/>
          <w:iCs/>
          <w:kern w:val="0"/>
          <w:sz w:val="32"/>
          <w:szCs w:val="32"/>
          <w14:ligatures w14:val="none"/>
        </w:rPr>
      </w:pPr>
    </w:p>
    <w:p w14:paraId="6F0A26A3" w14:textId="34A5279E" w:rsidR="00A767F7" w:rsidRPr="000A6DF0" w:rsidRDefault="003A19E0" w:rsidP="00A767F7">
      <w:pPr>
        <w:spacing w:line="259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  <w:r w:rsidRPr="000A6DF0"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  <w:t>Från det lilla barnet till tonåren – hur kan vi stötta optimal utveckling.</w:t>
      </w:r>
      <w:r w:rsidRPr="000A6DF0"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  <w:br/>
        <w:t xml:space="preserve">Teori möter praktik </w:t>
      </w:r>
      <w:r w:rsidR="00592F92" w:rsidRPr="000A6DF0"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  <w:t>genom Marte Meo</w:t>
      </w:r>
      <w:r w:rsidRPr="000A6DF0"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  <w:br/>
      </w:r>
    </w:p>
    <w:p w14:paraId="7379266F" w14:textId="4F9E8332" w:rsidR="00A767F7" w:rsidRPr="00A767F7" w:rsidRDefault="003A19E0" w:rsidP="00A767F7">
      <w:pPr>
        <w:spacing w:line="259" w:lineRule="auto"/>
        <w:jc w:val="center"/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>Dagen kommer även att erbjuda diskussion</w:t>
      </w:r>
      <w:r w:rsidR="00592F92"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 xml:space="preserve">er i </w:t>
      </w:r>
      <w:r w:rsidR="00A767F7" w:rsidRPr="00A767F7"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 xml:space="preserve">dialoggrupper runt frågeställningar kopplade till ämnet, där vi tar och ger av varandras tankar och erfarenheter. </w:t>
      </w:r>
    </w:p>
    <w:p w14:paraId="7598986C" w14:textId="77777777" w:rsidR="000A6DF0" w:rsidRDefault="00A767F7" w:rsidP="000A6DF0">
      <w:pPr>
        <w:jc w:val="center"/>
        <w:rPr>
          <w:i/>
          <w:iCs/>
          <w:sz w:val="32"/>
          <w:szCs w:val="32"/>
        </w:rPr>
      </w:pPr>
      <w:r w:rsidRPr="00A767F7"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 xml:space="preserve">Anmäl senast </w:t>
      </w:r>
      <w:r w:rsidR="00592F92"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>8</w:t>
      </w:r>
      <w:r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>/</w:t>
      </w:r>
      <w:proofErr w:type="gramStart"/>
      <w:r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>8</w:t>
      </w:r>
      <w:r w:rsidR="00592F92"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>-25</w:t>
      </w:r>
      <w:proofErr w:type="gramEnd"/>
      <w:r w:rsidR="000A6DF0"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br/>
      </w:r>
      <w:r w:rsidR="000A6DF0" w:rsidRPr="007408C1">
        <w:rPr>
          <w:i/>
          <w:iCs/>
          <w:sz w:val="32"/>
          <w:szCs w:val="32"/>
        </w:rPr>
        <w:t xml:space="preserve">Anmäl </w:t>
      </w:r>
      <w:r w:rsidR="000A6DF0">
        <w:rPr>
          <w:i/>
          <w:iCs/>
          <w:sz w:val="32"/>
          <w:szCs w:val="32"/>
        </w:rPr>
        <w:t xml:space="preserve">till </w:t>
      </w:r>
      <w:hyperlink r:id="rId4" w:history="1">
        <w:r w:rsidR="000A6DF0" w:rsidRPr="00072CF2">
          <w:rPr>
            <w:rStyle w:val="Hyperlnk"/>
            <w:i/>
            <w:iCs/>
            <w:sz w:val="32"/>
            <w:szCs w:val="32"/>
          </w:rPr>
          <w:t>vaxaisamspel@gmail.com</w:t>
        </w:r>
      </w:hyperlink>
      <w:r w:rsidR="000A6DF0">
        <w:rPr>
          <w:i/>
          <w:iCs/>
          <w:sz w:val="32"/>
          <w:szCs w:val="32"/>
        </w:rPr>
        <w:t xml:space="preserve"> </w:t>
      </w:r>
      <w:r w:rsidR="000A6DF0" w:rsidRPr="007408C1">
        <w:rPr>
          <w:i/>
          <w:iCs/>
          <w:sz w:val="32"/>
          <w:szCs w:val="32"/>
        </w:rPr>
        <w:t xml:space="preserve">senast </w:t>
      </w:r>
      <w:r w:rsidR="000A6DF0">
        <w:rPr>
          <w:i/>
          <w:iCs/>
          <w:sz w:val="32"/>
          <w:szCs w:val="32"/>
        </w:rPr>
        <w:t xml:space="preserve">26/1 </w:t>
      </w:r>
    </w:p>
    <w:p w14:paraId="7A1C6DA7" w14:textId="77777777" w:rsidR="000A6DF0" w:rsidRDefault="000A6DF0" w:rsidP="000A6DF0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Kostnad </w:t>
      </w:r>
      <w:proofErr w:type="gramStart"/>
      <w:r>
        <w:rPr>
          <w:i/>
          <w:iCs/>
          <w:sz w:val="32"/>
          <w:szCs w:val="32"/>
        </w:rPr>
        <w:t>800:-</w:t>
      </w:r>
      <w:proofErr w:type="gramEnd"/>
      <w:r>
        <w:rPr>
          <w:i/>
          <w:iCs/>
          <w:sz w:val="32"/>
          <w:szCs w:val="32"/>
        </w:rPr>
        <w:t xml:space="preserve"> + moms faktureras efter anmälan.</w:t>
      </w:r>
    </w:p>
    <w:p w14:paraId="69CA09EE" w14:textId="77777777" w:rsidR="000A6DF0" w:rsidRDefault="00692410" w:rsidP="000A6DF0">
      <w:pPr>
        <w:spacing w:line="259" w:lineRule="auto"/>
        <w:jc w:val="center"/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</w:pPr>
      <w:r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 xml:space="preserve">Karin Hedström, specialpedagog/Marte </w:t>
      </w:r>
      <w:proofErr w:type="spellStart"/>
      <w:r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>meo</w:t>
      </w:r>
      <w:proofErr w:type="spellEnd"/>
      <w:r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t>-utbildare</w:t>
      </w:r>
      <w:r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br/>
      </w:r>
    </w:p>
    <w:p w14:paraId="2AAB91B4" w14:textId="21640D23" w:rsidR="000A6DF0" w:rsidRDefault="000A6DF0" w:rsidP="000A6DF0">
      <w:pPr>
        <w:spacing w:line="259" w:lineRule="auto"/>
        <w:jc w:val="center"/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4C18B167" wp14:editId="6A5A8D6A">
            <wp:extent cx="2423857" cy="1957635"/>
            <wp:effectExtent l="4763" t="0" r="317" b="318"/>
            <wp:docPr id="5" name="Bildobjekt 4" descr="En bild som visar utomhus, gräs, växt, träd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445EA3AB-72BC-6837-A5A3-705F6AA042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4" descr="En bild som visar utomhus, gräs, växt, träd&#10;&#10;AI-genererat innehåll kan vara felaktigt.">
                      <a:extLst>
                        <a:ext uri="{FF2B5EF4-FFF2-40B4-BE49-F238E27FC236}">
                          <a16:creationId xmlns:a16="http://schemas.microsoft.com/office/drawing/2014/main" id="{445EA3AB-72BC-6837-A5A3-705F6AA042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48439" cy="197748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14:paraId="340884D5" w14:textId="466B131A" w:rsidR="00A767F7" w:rsidRPr="00A767F7" w:rsidRDefault="00A767F7" w:rsidP="000A6DF0">
      <w:pPr>
        <w:spacing w:line="259" w:lineRule="auto"/>
        <w:jc w:val="center"/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</w:pPr>
      <w:r w:rsidRPr="00A767F7"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  <w:lastRenderedPageBreak/>
        <w:br/>
      </w:r>
      <w:r w:rsidR="002C5D98" w:rsidRPr="002C5D98">
        <w:rPr>
          <w:noProof/>
        </w:rPr>
        <w:t xml:space="preserve"> </w:t>
      </w:r>
    </w:p>
    <w:p w14:paraId="45DCB4B9" w14:textId="3DB560E6" w:rsidR="00A767F7" w:rsidRPr="00A767F7" w:rsidRDefault="00A767F7" w:rsidP="00A767F7">
      <w:pPr>
        <w:spacing w:line="259" w:lineRule="auto"/>
        <w:jc w:val="center"/>
        <w:rPr>
          <w:rFonts w:ascii="Calibri" w:eastAsia="Calibri" w:hAnsi="Calibri" w:cs="Times New Roman"/>
          <w:i/>
          <w:iCs/>
          <w:kern w:val="0"/>
          <w:sz w:val="32"/>
          <w:szCs w:val="32"/>
          <w14:ligatures w14:val="none"/>
        </w:rPr>
      </w:pPr>
    </w:p>
    <w:p w14:paraId="3F0DF2C7" w14:textId="610B77D5" w:rsidR="00A767F7" w:rsidRPr="00A767F7" w:rsidRDefault="00A767F7" w:rsidP="00A767F7">
      <w:pPr>
        <w:spacing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5278068" w14:textId="77777777" w:rsidR="00A767F7" w:rsidRPr="00A767F7" w:rsidRDefault="00A767F7" w:rsidP="00A767F7">
      <w:pPr>
        <w:spacing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811B4CE" w14:textId="77777777" w:rsidR="00A767F7" w:rsidRDefault="00A767F7"/>
    <w:sectPr w:rsidR="00A76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F7"/>
    <w:rsid w:val="000A6DF0"/>
    <w:rsid w:val="002C5D98"/>
    <w:rsid w:val="00383A56"/>
    <w:rsid w:val="003A19E0"/>
    <w:rsid w:val="003A498E"/>
    <w:rsid w:val="00543B5D"/>
    <w:rsid w:val="005733A4"/>
    <w:rsid w:val="00587C1A"/>
    <w:rsid w:val="00592F92"/>
    <w:rsid w:val="00665EAA"/>
    <w:rsid w:val="00692410"/>
    <w:rsid w:val="006D41A8"/>
    <w:rsid w:val="00725716"/>
    <w:rsid w:val="00875EB9"/>
    <w:rsid w:val="008B35A8"/>
    <w:rsid w:val="00A22F18"/>
    <w:rsid w:val="00A767F7"/>
    <w:rsid w:val="00AD2860"/>
    <w:rsid w:val="00C12385"/>
    <w:rsid w:val="00D9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96B9"/>
  <w15:chartTrackingRefBased/>
  <w15:docId w15:val="{E58DEAD3-6D87-4DBD-8138-ED7D957B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7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7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76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7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7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7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7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7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7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7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7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7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767F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767F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767F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767F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767F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767F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7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7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7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7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767F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767F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767F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7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767F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767F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9241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92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vaxaisamspel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Stenquist Sofia</dc:creator>
  <cp:keywords/>
  <dc:description/>
  <cp:lastModifiedBy>Louise Åkerström</cp:lastModifiedBy>
  <cp:revision>2</cp:revision>
  <dcterms:created xsi:type="dcterms:W3CDTF">2025-07-03T10:15:00Z</dcterms:created>
  <dcterms:modified xsi:type="dcterms:W3CDTF">2025-07-03T10:15:00Z</dcterms:modified>
</cp:coreProperties>
</file>